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DC" w:rsidRPr="00364897" w:rsidRDefault="00C45EDC" w:rsidP="00C45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97">
        <w:rPr>
          <w:rFonts w:ascii="Times New Roman" w:hAnsi="Times New Roman" w:cs="Times New Roman"/>
          <w:b/>
          <w:sz w:val="24"/>
          <w:szCs w:val="24"/>
        </w:rPr>
        <w:t>T.C.</w:t>
      </w:r>
    </w:p>
    <w:p w:rsidR="00C45EDC" w:rsidRPr="00364897" w:rsidRDefault="00C45EDC" w:rsidP="00C45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97">
        <w:rPr>
          <w:rFonts w:ascii="Times New Roman" w:hAnsi="Times New Roman" w:cs="Times New Roman"/>
          <w:b/>
          <w:sz w:val="24"/>
          <w:szCs w:val="24"/>
        </w:rPr>
        <w:t>MURADIYE KAYMAKAMLIGI</w:t>
      </w:r>
    </w:p>
    <w:p w:rsidR="00C45EDC" w:rsidRDefault="00C45EDC" w:rsidP="00C45ED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4897">
        <w:rPr>
          <w:rFonts w:ascii="Times New Roman" w:hAnsi="Times New Roman" w:cs="Times New Roman"/>
          <w:b/>
          <w:sz w:val="24"/>
          <w:szCs w:val="24"/>
        </w:rPr>
        <w:t>Malmüdürlügü</w:t>
      </w:r>
      <w:proofErr w:type="spellEnd"/>
    </w:p>
    <w:p w:rsidR="00C45EDC" w:rsidRDefault="00C45EDC" w:rsidP="00C45ED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EDC" w:rsidRDefault="00C45EDC" w:rsidP="00C45ED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EDC" w:rsidRDefault="00C45EDC" w:rsidP="00C45ED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EDC" w:rsidRDefault="00C45EDC" w:rsidP="00C45ED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C45EDC">
        <w:rPr>
          <w:rFonts w:ascii="Times New Roman" w:hAnsi="Times New Roman" w:cs="Times New Roman"/>
          <w:b/>
          <w:sz w:val="40"/>
          <w:szCs w:val="40"/>
          <w:u w:val="single"/>
        </w:rPr>
        <w:t xml:space="preserve">Menkul Mal Satış İlanı </w:t>
      </w:r>
    </w:p>
    <w:p w:rsidR="00C45EDC" w:rsidRDefault="00C45EDC" w:rsidP="00C45ED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45EDC" w:rsidRDefault="00C45EDC" w:rsidP="00C45ED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45EDC" w:rsidRDefault="00C45EDC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Mersin İli Erdemli Vergi Dairesi </w:t>
      </w:r>
      <w:proofErr w:type="spellStart"/>
      <w:r>
        <w:rPr>
          <w:rFonts w:ascii="Times New Roman" w:hAnsi="Times New Roman" w:cs="Times New Roman"/>
          <w:sz w:val="24"/>
          <w:szCs w:val="24"/>
        </w:rPr>
        <w:t>Müdürlüüne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borçlu bulunan mükellefin adına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kayıtlı  </w:t>
      </w:r>
      <w:r w:rsidR="00986D0A">
        <w:rPr>
          <w:rFonts w:ascii="Times New Roman" w:hAnsi="Times New Roman" w:cs="Times New Roman"/>
          <w:sz w:val="24"/>
          <w:szCs w:val="24"/>
        </w:rPr>
        <w:t>33</w:t>
      </w:r>
      <w:proofErr w:type="gramEnd"/>
      <w:r w:rsidR="00986D0A">
        <w:rPr>
          <w:rFonts w:ascii="Times New Roman" w:hAnsi="Times New Roman" w:cs="Times New Roman"/>
          <w:sz w:val="24"/>
          <w:szCs w:val="24"/>
        </w:rPr>
        <w:t xml:space="preserve"> VD 773 plakalı aracın satışına karar verilmiş olup aşağıda miktarı, cinci ve tutarı belirtilen </w:t>
      </w:r>
      <w:proofErr w:type="spellStart"/>
      <w:r w:rsidR="00986D0A">
        <w:rPr>
          <w:rFonts w:ascii="Times New Roman" w:hAnsi="Times New Roman" w:cs="Times New Roman"/>
          <w:sz w:val="24"/>
          <w:szCs w:val="24"/>
        </w:rPr>
        <w:t>Hcizli</w:t>
      </w:r>
      <w:proofErr w:type="spellEnd"/>
      <w:r w:rsidR="00986D0A">
        <w:rPr>
          <w:rFonts w:ascii="Times New Roman" w:hAnsi="Times New Roman" w:cs="Times New Roman"/>
          <w:sz w:val="24"/>
          <w:szCs w:val="24"/>
        </w:rPr>
        <w:t xml:space="preserve"> menkul malın Muradiye İlçe Jandarma Komutanlığı sahası adres mahallinde 1. Satışı 19.08.2020 günü saat 14:00’de satışı yapılacaktır.</w:t>
      </w:r>
    </w:p>
    <w:p w:rsidR="00986D0A" w:rsidRDefault="00986D0A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86D0A" w:rsidRDefault="00986D0A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Birinci satışta verilen bedel değerinin %75’inden aşağı olduğu veya hiç bir alıcı çıkmadığı takdirde ikinci satış</w:t>
      </w:r>
      <w:r w:rsidR="00B92CE8">
        <w:rPr>
          <w:rFonts w:ascii="Times New Roman" w:hAnsi="Times New Roman" w:cs="Times New Roman"/>
          <w:sz w:val="24"/>
          <w:szCs w:val="24"/>
        </w:rPr>
        <w:t xml:space="preserve"> yine aynı mahalde 26.08.2020 günü aynı </w:t>
      </w:r>
      <w:proofErr w:type="spellStart"/>
      <w:r w:rsidR="00B92CE8">
        <w:rPr>
          <w:rFonts w:ascii="Times New Roman" w:hAnsi="Times New Roman" w:cs="Times New Roman"/>
          <w:sz w:val="24"/>
          <w:szCs w:val="24"/>
        </w:rPr>
        <w:t>satte</w:t>
      </w:r>
      <w:proofErr w:type="spellEnd"/>
      <w:r w:rsidR="00B92CE8">
        <w:rPr>
          <w:rFonts w:ascii="Times New Roman" w:hAnsi="Times New Roman" w:cs="Times New Roman"/>
          <w:sz w:val="24"/>
          <w:szCs w:val="24"/>
        </w:rPr>
        <w:t xml:space="preserve"> yapılacak olup, </w:t>
      </w:r>
      <w:proofErr w:type="spellStart"/>
      <w:r w:rsidR="00B92CE8">
        <w:rPr>
          <w:rFonts w:ascii="Times New Roman" w:hAnsi="Times New Roman" w:cs="Times New Roman"/>
          <w:sz w:val="24"/>
          <w:szCs w:val="24"/>
        </w:rPr>
        <w:t>iknici</w:t>
      </w:r>
      <w:proofErr w:type="spellEnd"/>
      <w:r w:rsidR="00B92CE8">
        <w:rPr>
          <w:rFonts w:ascii="Times New Roman" w:hAnsi="Times New Roman" w:cs="Times New Roman"/>
          <w:sz w:val="24"/>
          <w:szCs w:val="24"/>
        </w:rPr>
        <w:t xml:space="preserve"> artırmada alıcı çıkmadığı takdirde söz konusu malın 6 </w:t>
      </w:r>
      <w:r w:rsidR="00F40960">
        <w:rPr>
          <w:rFonts w:ascii="Times New Roman" w:hAnsi="Times New Roman" w:cs="Times New Roman"/>
          <w:sz w:val="24"/>
          <w:szCs w:val="24"/>
        </w:rPr>
        <w:t xml:space="preserve">ay </w:t>
      </w:r>
      <w:r w:rsidR="00B92CE8">
        <w:rPr>
          <w:rFonts w:ascii="Times New Roman" w:hAnsi="Times New Roman" w:cs="Times New Roman"/>
          <w:sz w:val="24"/>
          <w:szCs w:val="24"/>
        </w:rPr>
        <w:t>içinde pazarlık usulü ile satışı yapılacaktır.</w:t>
      </w: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Taliplilerin belirtilen gün ve saatte satış yerinde hazır bulunmaları, satış işleminde doğacak olan %18 KDV (ticari araç), ayrıca ihale bedeli üzerinden binde 5,69 damga vergisi alınmaktadır. (ihale bedeli+KDV+ Damga vergisi)</w:t>
      </w: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İLAN OLUNUR.</w:t>
      </w: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Satışı Yapılacak Menkul Mallar</w:t>
      </w: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Pr="00D84917" w:rsidRDefault="00B92CE8" w:rsidP="00C45ED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917">
        <w:rPr>
          <w:rFonts w:ascii="Times New Roman" w:hAnsi="Times New Roman" w:cs="Times New Roman"/>
          <w:b/>
          <w:sz w:val="24"/>
          <w:szCs w:val="24"/>
          <w:u w:val="single"/>
        </w:rPr>
        <w:t>Cinsi</w:t>
      </w:r>
      <w:r w:rsidRPr="00D84917">
        <w:rPr>
          <w:rFonts w:ascii="Times New Roman" w:hAnsi="Times New Roman" w:cs="Times New Roman"/>
          <w:b/>
          <w:sz w:val="24"/>
          <w:szCs w:val="24"/>
        </w:rPr>
        <w:tab/>
      </w:r>
      <w:r w:rsidRPr="00D84917">
        <w:rPr>
          <w:rFonts w:ascii="Times New Roman" w:hAnsi="Times New Roman" w:cs="Times New Roman"/>
          <w:b/>
          <w:sz w:val="24"/>
          <w:szCs w:val="24"/>
        </w:rPr>
        <w:tab/>
      </w:r>
      <w:r w:rsidRPr="00D84917">
        <w:rPr>
          <w:rFonts w:ascii="Times New Roman" w:hAnsi="Times New Roman" w:cs="Times New Roman"/>
          <w:b/>
          <w:sz w:val="24"/>
          <w:szCs w:val="24"/>
        </w:rPr>
        <w:tab/>
      </w:r>
      <w:r w:rsidRPr="00D84917">
        <w:rPr>
          <w:rFonts w:ascii="Times New Roman" w:hAnsi="Times New Roman" w:cs="Times New Roman"/>
          <w:b/>
          <w:sz w:val="24"/>
          <w:szCs w:val="24"/>
          <w:u w:val="single"/>
        </w:rPr>
        <w:t>Markası</w:t>
      </w:r>
      <w:r w:rsidRPr="00D84917">
        <w:rPr>
          <w:rFonts w:ascii="Times New Roman" w:hAnsi="Times New Roman" w:cs="Times New Roman"/>
          <w:b/>
          <w:sz w:val="24"/>
          <w:szCs w:val="24"/>
        </w:rPr>
        <w:tab/>
      </w:r>
      <w:r w:rsidRPr="00D84917">
        <w:rPr>
          <w:rFonts w:ascii="Times New Roman" w:hAnsi="Times New Roman" w:cs="Times New Roman"/>
          <w:b/>
          <w:sz w:val="24"/>
          <w:szCs w:val="24"/>
        </w:rPr>
        <w:tab/>
      </w:r>
      <w:r w:rsidRPr="00D84917">
        <w:rPr>
          <w:rFonts w:ascii="Times New Roman" w:hAnsi="Times New Roman" w:cs="Times New Roman"/>
          <w:b/>
          <w:sz w:val="24"/>
          <w:szCs w:val="24"/>
          <w:u w:val="single"/>
        </w:rPr>
        <w:t>Modeli</w:t>
      </w:r>
      <w:r w:rsidRPr="00D84917">
        <w:rPr>
          <w:rFonts w:ascii="Times New Roman" w:hAnsi="Times New Roman" w:cs="Times New Roman"/>
          <w:b/>
          <w:sz w:val="24"/>
          <w:szCs w:val="24"/>
        </w:rPr>
        <w:tab/>
      </w:r>
      <w:r w:rsidRPr="00D84917">
        <w:rPr>
          <w:rFonts w:ascii="Times New Roman" w:hAnsi="Times New Roman" w:cs="Times New Roman"/>
          <w:b/>
          <w:sz w:val="24"/>
          <w:szCs w:val="24"/>
        </w:rPr>
        <w:tab/>
      </w:r>
      <w:r w:rsidRPr="00D84917">
        <w:rPr>
          <w:rFonts w:ascii="Times New Roman" w:hAnsi="Times New Roman" w:cs="Times New Roman"/>
          <w:b/>
          <w:sz w:val="24"/>
          <w:szCs w:val="24"/>
        </w:rPr>
        <w:tab/>
      </w:r>
      <w:r w:rsidRPr="00D84917">
        <w:rPr>
          <w:rFonts w:ascii="Times New Roman" w:hAnsi="Times New Roman" w:cs="Times New Roman"/>
          <w:b/>
          <w:sz w:val="24"/>
          <w:szCs w:val="24"/>
          <w:u w:val="single"/>
        </w:rPr>
        <w:t>Birim Fiyatı</w:t>
      </w: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Kamyon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5.000,00 TL</w:t>
      </w: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Default="00B92CE8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(Araç hurda halindedir</w:t>
      </w:r>
      <w:r w:rsidR="00D849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4917" w:rsidRDefault="00D84917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84917" w:rsidRDefault="00D84917" w:rsidP="00C45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A2C06" w:rsidRDefault="00AA2C06" w:rsidP="00AA2C06">
      <w:pPr>
        <w:pStyle w:val="AralkYok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İbrahim ALMAÇ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4917" w:rsidRPr="00D84917">
        <w:rPr>
          <w:rFonts w:ascii="Times New Roman" w:hAnsi="Times New Roman" w:cs="Times New Roman"/>
          <w:b/>
          <w:sz w:val="24"/>
          <w:szCs w:val="24"/>
        </w:rPr>
        <w:t>Gelir Memuru</w:t>
      </w:r>
      <w:r w:rsidR="00D84917" w:rsidRPr="00D84917">
        <w:rPr>
          <w:rFonts w:ascii="Times New Roman" w:hAnsi="Times New Roman" w:cs="Times New Roman"/>
          <w:b/>
          <w:sz w:val="24"/>
          <w:szCs w:val="24"/>
        </w:rPr>
        <w:tab/>
      </w:r>
      <w:r w:rsidR="00D84917" w:rsidRPr="00D84917">
        <w:rPr>
          <w:rFonts w:ascii="Times New Roman" w:hAnsi="Times New Roman" w:cs="Times New Roman"/>
          <w:b/>
          <w:sz w:val="24"/>
          <w:szCs w:val="24"/>
        </w:rPr>
        <w:tab/>
      </w:r>
      <w:r w:rsidR="00D84917" w:rsidRPr="00D84917">
        <w:rPr>
          <w:rFonts w:ascii="Times New Roman" w:hAnsi="Times New Roman" w:cs="Times New Roman"/>
          <w:b/>
          <w:sz w:val="24"/>
          <w:szCs w:val="24"/>
        </w:rPr>
        <w:tab/>
      </w:r>
      <w:r w:rsidR="00D84917" w:rsidRPr="00D84917">
        <w:rPr>
          <w:rFonts w:ascii="Times New Roman" w:hAnsi="Times New Roman" w:cs="Times New Roman"/>
          <w:b/>
          <w:sz w:val="24"/>
          <w:szCs w:val="24"/>
        </w:rPr>
        <w:tab/>
      </w:r>
      <w:r w:rsidR="00D84917" w:rsidRPr="00D84917">
        <w:rPr>
          <w:rFonts w:ascii="Times New Roman" w:hAnsi="Times New Roman" w:cs="Times New Roman"/>
          <w:b/>
          <w:sz w:val="24"/>
          <w:szCs w:val="24"/>
        </w:rPr>
        <w:tab/>
      </w:r>
      <w:r w:rsidR="00D84917" w:rsidRPr="00D84917">
        <w:rPr>
          <w:rFonts w:ascii="Times New Roman" w:hAnsi="Times New Roman" w:cs="Times New Roman"/>
          <w:b/>
          <w:sz w:val="24"/>
          <w:szCs w:val="24"/>
        </w:rPr>
        <w:tab/>
      </w:r>
      <w:r w:rsidR="00D84917" w:rsidRPr="00D84917">
        <w:rPr>
          <w:rFonts w:ascii="Times New Roman" w:hAnsi="Times New Roman" w:cs="Times New Roman"/>
          <w:b/>
          <w:sz w:val="24"/>
          <w:szCs w:val="24"/>
        </w:rPr>
        <w:tab/>
      </w:r>
    </w:p>
    <w:p w:rsidR="00AA2C06" w:rsidRDefault="00AA2C06" w:rsidP="00C45ED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C06" w:rsidRDefault="00AA2C06" w:rsidP="00C45ED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 L U R</w:t>
      </w:r>
    </w:p>
    <w:p w:rsidR="00AA2C06" w:rsidRDefault="00AA2C06" w:rsidP="00C45ED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C06" w:rsidRDefault="00AA2C06" w:rsidP="00C45ED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17.07.2020</w:t>
      </w:r>
    </w:p>
    <w:p w:rsidR="00AA2C06" w:rsidRDefault="00AA2C06" w:rsidP="00C45ED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C06" w:rsidRDefault="00AA2C06" w:rsidP="00C45ED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4917">
        <w:rPr>
          <w:rFonts w:ascii="Times New Roman" w:hAnsi="Times New Roman" w:cs="Times New Roman"/>
          <w:b/>
          <w:sz w:val="24"/>
          <w:szCs w:val="24"/>
        </w:rPr>
        <w:t>Kerem ALKAN</w:t>
      </w:r>
    </w:p>
    <w:p w:rsidR="003354F4" w:rsidRDefault="00D84917" w:rsidP="00AA2C06">
      <w:pPr>
        <w:pStyle w:val="AralkYok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917">
        <w:rPr>
          <w:rFonts w:ascii="Times New Roman" w:hAnsi="Times New Roman" w:cs="Times New Roman"/>
          <w:b/>
          <w:sz w:val="24"/>
          <w:szCs w:val="24"/>
        </w:rPr>
        <w:t>Malmüdürü V.</w:t>
      </w:r>
    </w:p>
    <w:p w:rsidR="00A32EAD" w:rsidRDefault="00A32EAD" w:rsidP="00AA2C06">
      <w:pPr>
        <w:pStyle w:val="AralkYok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AD" w:rsidRDefault="00A32EAD" w:rsidP="00AA2C06">
      <w:pPr>
        <w:pStyle w:val="AralkYok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2EAD" w:rsidSect="007C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7EB5"/>
    <w:multiLevelType w:val="hybridMultilevel"/>
    <w:tmpl w:val="ADB0E8D8"/>
    <w:lvl w:ilvl="0" w:tplc="3DC28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E08F4"/>
    <w:multiLevelType w:val="hybridMultilevel"/>
    <w:tmpl w:val="ADB0E8D8"/>
    <w:lvl w:ilvl="0" w:tplc="3DC28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368"/>
    <w:rsid w:val="00047368"/>
    <w:rsid w:val="003354F4"/>
    <w:rsid w:val="00364897"/>
    <w:rsid w:val="007C1974"/>
    <w:rsid w:val="008219FF"/>
    <w:rsid w:val="00986D0A"/>
    <w:rsid w:val="00A32EAD"/>
    <w:rsid w:val="00AA2C06"/>
    <w:rsid w:val="00B92CE8"/>
    <w:rsid w:val="00C23E8A"/>
    <w:rsid w:val="00C45EDC"/>
    <w:rsid w:val="00D7609C"/>
    <w:rsid w:val="00D84917"/>
    <w:rsid w:val="00F40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4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48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Muhasebat Genel Müdürlüğü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Alkan</dc:creator>
  <cp:lastModifiedBy>USER</cp:lastModifiedBy>
  <cp:revision>2</cp:revision>
  <cp:lastPrinted>2020-07-17T12:53:00Z</cp:lastPrinted>
  <dcterms:created xsi:type="dcterms:W3CDTF">2020-07-21T09:01:00Z</dcterms:created>
  <dcterms:modified xsi:type="dcterms:W3CDTF">2020-07-21T09:01:00Z</dcterms:modified>
</cp:coreProperties>
</file>